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6A" w:rsidRPr="004C256A" w:rsidRDefault="004C256A" w:rsidP="004C25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 о порядке окончания 2019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C2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 учебного года</w:t>
      </w:r>
    </w:p>
    <w:p w:rsidR="004C256A" w:rsidRPr="004C256A" w:rsidRDefault="004C256A" w:rsidP="004C25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4C256A" w:rsidRPr="004C256A" w:rsidRDefault="004C256A" w:rsidP="004C2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Положение о порядке окончания 2019–2020 учебного года в МКОУ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Мацеевская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» (далее – Положение) регулирует вопросы, связанные с поэтапным завершением учебного года в МКОУ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Мацеевская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 (далее – школа) в целях предотвращения угрозы распространения новой </w:t>
      </w: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COVID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-2019.</w:t>
      </w:r>
    </w:p>
    <w:p w:rsidR="004C256A" w:rsidRPr="004C256A" w:rsidRDefault="004C256A" w:rsidP="004C2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</w:p>
    <w:p w:rsidR="004C256A" w:rsidRPr="004C256A" w:rsidRDefault="004C256A" w:rsidP="004C25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Досрочное завершение учебного года</w:t>
      </w:r>
    </w:p>
    <w:p w:rsidR="004C256A" w:rsidRPr="004C256A" w:rsidRDefault="004C256A" w:rsidP="004C2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2.1. Для обучающихся 1–8-х классов учебный год завершается досрочно 25.05.2020.</w:t>
      </w:r>
    </w:p>
    <w:p w:rsidR="004C256A" w:rsidRPr="004C256A" w:rsidRDefault="004C256A" w:rsidP="004C2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Промежуточная аттестация за год обучающихся 1–8-х, 10-го классов проводится по результатам завершенного учебного периода (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четверть) по следующим учебным предметам (очного обучения) и 4 четверти дистанционного обучения(1 и 2 полугоди</w:t>
      </w:r>
      <w:proofErr w:type="gram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10 классе)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литературное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чтение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литературное чтение на родном языке;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информатика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окружающий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мир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физическая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культура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религиозных культур и светской этики;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духовно-нравственной культуры народов России;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музыка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изобразительное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искусство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технология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родной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язык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родная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литература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иностранный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язык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второй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иностранный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язык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история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России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всеобщая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история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обществознание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география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геометрия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физика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биология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химия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256A" w:rsidRPr="004C256A" w:rsidRDefault="004C256A" w:rsidP="004C256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основы</w:t>
      </w:r>
      <w:proofErr w:type="spellEnd"/>
      <w:proofErr w:type="gram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безопасности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жизнедеятельности</w:t>
      </w:r>
      <w:proofErr w:type="spell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C256A" w:rsidRPr="004C256A" w:rsidRDefault="004C256A" w:rsidP="004C2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2.3. Промежуточная аттестация за год обучающихся 1–8-х, 10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4C256A" w:rsidRPr="004C256A" w:rsidRDefault="004C256A" w:rsidP="004C25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Завершение учебного года для обучающихся выпускных классов</w:t>
      </w:r>
    </w:p>
    <w:p w:rsidR="004C256A" w:rsidRPr="004C256A" w:rsidRDefault="004C256A" w:rsidP="004C2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четверть очного обучения, 4 четверти дистанционного обучения) в срок до 25.05.2020.</w:t>
      </w:r>
    </w:p>
    <w:p w:rsidR="004C256A" w:rsidRPr="004C256A" w:rsidRDefault="004C256A" w:rsidP="004C2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4C256A" w:rsidRPr="004C256A" w:rsidRDefault="004C256A" w:rsidP="004C2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Промежуточная аттестация за год обучающихся 11-х классов проводится по результатам завершенного учебного периода (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полугодия) в срок до 25.05.2020.</w:t>
      </w:r>
    </w:p>
    <w:p w:rsidR="004C256A" w:rsidRPr="004C256A" w:rsidRDefault="004C256A" w:rsidP="004C2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Итоговые оценки </w:t>
      </w:r>
      <w:proofErr w:type="gram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  <w:r w:rsidRPr="004C256A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4C256A" w:rsidRPr="004C256A" w:rsidRDefault="004C256A" w:rsidP="004C25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Меры по корректировки образовательного процесса</w:t>
      </w:r>
    </w:p>
    <w:p w:rsidR="004C256A" w:rsidRPr="004C256A" w:rsidRDefault="004C256A" w:rsidP="004C2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Проводится корректировка учебных планов и рабочих программ по учебным предметам с </w:t>
      </w:r>
      <w:proofErr w:type="gram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целю</w:t>
      </w:r>
      <w:proofErr w:type="gram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перераспределения  учебного времени:</w:t>
      </w:r>
    </w:p>
    <w:p w:rsidR="004C256A" w:rsidRPr="004C256A" w:rsidRDefault="004C256A" w:rsidP="004C256A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уроков в день не должно превышать 3-5 уроков в зависимости от уровня образования;</w:t>
      </w:r>
    </w:p>
    <w:p w:rsidR="004C256A" w:rsidRPr="004C256A" w:rsidRDefault="004C256A" w:rsidP="004C256A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4C256A" w:rsidRPr="004C256A" w:rsidRDefault="004C256A" w:rsidP="004C2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Исключается выдача домашних заданий </w:t>
      </w:r>
      <w:proofErr w:type="gram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самостоятельном изучении материала.</w:t>
      </w:r>
    </w:p>
    <w:p w:rsidR="004C256A" w:rsidRPr="004C256A" w:rsidRDefault="004C256A" w:rsidP="004C2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Вносятся изменения в основные образовательные программы с целью </w:t>
      </w:r>
      <w:proofErr w:type="gramStart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переноса неосвоенной части образовательной программы текущего учебного года</w:t>
      </w:r>
      <w:proofErr w:type="gramEnd"/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2020-2021 учебный год.</w:t>
      </w:r>
    </w:p>
    <w:p w:rsidR="004C256A" w:rsidRPr="004C256A" w:rsidRDefault="004C256A" w:rsidP="004C2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6A">
        <w:rPr>
          <w:rFonts w:ascii="Times New Roman" w:eastAsia="Times New Roman" w:hAnsi="Times New Roman" w:cs="Times New Roman"/>
          <w:color w:val="000000"/>
          <w:sz w:val="24"/>
          <w:szCs w:val="24"/>
        </w:rPr>
        <w:t>4.4. Проведение всероссийских проверочных работ переносится на начало 2020-2021 учебного года.</w:t>
      </w:r>
    </w:p>
    <w:p w:rsidR="00EB1517" w:rsidRDefault="00EB1517" w:rsidP="00EB1517">
      <w:pPr>
        <w:rPr>
          <w:rFonts w:ascii="Times New Roman" w:hAnsi="Times New Roman" w:cs="Times New Roman"/>
          <w:sz w:val="28"/>
          <w:szCs w:val="28"/>
        </w:rPr>
      </w:pPr>
    </w:p>
    <w:p w:rsidR="006B04F8" w:rsidRPr="00EB1517" w:rsidRDefault="006B04F8" w:rsidP="00EB151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B04F8" w:rsidRPr="00EB1517" w:rsidSect="008E407D">
      <w:headerReference w:type="default" r:id="rId8"/>
      <w:footerReference w:type="default" r:id="rId9"/>
      <w:pgSz w:w="11906" w:h="16838"/>
      <w:pgMar w:top="720" w:right="720" w:bottom="720" w:left="720" w:header="426" w:footer="4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AA" w:rsidRDefault="00B66CAA" w:rsidP="008E407D">
      <w:pPr>
        <w:spacing w:after="0" w:line="240" w:lineRule="auto"/>
      </w:pPr>
      <w:r>
        <w:separator/>
      </w:r>
    </w:p>
  </w:endnote>
  <w:endnote w:type="continuationSeparator" w:id="0">
    <w:p w:rsidR="00B66CAA" w:rsidRDefault="00B66CAA" w:rsidP="008E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AutoShape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QO7gIAAJoGAAAOAAAAZHJzL2Uyb0RvYy54bWysVctu2zAQvBfoPxA8FmgkO7abGJGDIGmK&#10;An0EiPsBNElZRClSJWnL6dd3SMmOnEcPRXMQlubu7Owsd3Nxuas12UrnlTUFHZ3klEjDrVBmXdAf&#10;y9v3Z5T4wIxg2hpZ0Afp6eXi7ZuLtpnLsa2sFtIRgBg/b5uCViE08yzzvJI18ye2kQaXpXU1Czi6&#10;dSYca4Fe62yc57OstU40znLpPX696S7pIuGXpeThe1l6GYguKLiF9HXpu4rfbHHB5mvHmkrxngb7&#10;BxY1UwZJD1A3LDCyceoZVK24s96W4YTbOrNlqbhMNaCaUf6kmvuKNTLVAnF8c5DJ/z9Y/m1754gS&#10;BT2lxLAaLbraBJsyE/xUKSFk7GxUqm38HAH3zZ2Ltfrmi+U/PTH2XmooHb1wuK6YWcsr52xbSSZA&#10;NgVnR9Hx4IFDVu1XK5CVIWtScFe6OqJDG7JLjXo4NEruAuH4cXY6zXO0k+Oqt0EvY/N9MN/48Ena&#10;BMS2X3zo+ixgpS6JvtYlQMpao+XvMpKTloxHMwD33nsnlDVwql52Gg+cEspraFD1gNY5DhBRw3rP&#10;klV74nxneuawCOSNisRCGuujSI4SKLHlkTgQ4BQvD77TCdRCWYOIiqeQ1SsRo/zsWYj+e5LRDPP4&#10;cpYwzNLx68txeDZxNGMf8H6WUBrDuYSWmM7ladeIhoWoRGIPk7QF7dpEqoNVKg0Ygx2TqqztVi5t&#10;ighPXhHyP95qM/TqUSFlZ3Vqdj4IizySvgdCsZbBS/NWK3ELJjGxd+vVtXZky0DsNv31Mhy5aRPr&#10;OZ+Op4n40d0RRBI3PU1kPXKrVcAO1aouaN+19H7j8H00ItmBKd3ZCNZ4HWka4wB2U72y4gHD6Gy3&#10;ILHQYVTW/aakxXIsqP+1YU5Soj8bDPT5aDKJHUuHyfTDGAc3vFkNb5jhgCpooHi60bwOOCFk0zi1&#10;rtLeiIoZG1dPqeKwJn4dq/6ABZjE75d13LDDc/J6/Jey+AM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wBUDu4CAACaBgAADgAA&#10;AAAAAAAAAAAAAAAuAgAAZHJzL2Uyb0RvYy54bWxQSwECLQAUAAYACAAAACEAJHJkp9kAAAAFAQAA&#10;DwAAAAAAAAAAAAAAAABIBQAAZHJzL2Rvd25yZXYueG1sUEsFBgAAAAAEAAQA8wAAAE4GAAAAAA==&#10;" path="m,nfl21600,21600e">
              <v:stroke joinstyle="miter"/>
              <v:path o:connecttype="custom" o:connectlocs="635000,317500;317500,635000;0,317500;317500,0" o:connectangles="0,90,180,270" textboxrect="0,0,21600,21600"/>
              <o:lock v:ext="edit" selection="t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-66040</wp:posOffset>
              </wp:positionH>
              <wp:positionV relativeFrom="paragraph">
                <wp:posOffset>-27305</wp:posOffset>
              </wp:positionV>
              <wp:extent cx="6847840" cy="8890"/>
              <wp:effectExtent l="10160" t="10795" r="9525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7840" cy="889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5840" cap="flat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-5.2pt;margin-top:-2.15pt;width:539.2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p4NAMAAD8HAAAOAAAAZHJzL2Uyb0RvYy54bWysVduOmzAQfa/Uf7D8WCkLJGxCoiWrKJeq&#10;Ui8rbfoBjjEBFWxqOyHbqv/e8UBYspeqqpoHMsYzx2dmPIeb21NZkKPQJlcypsGVT4mQXCW53Mf0&#10;63YziCgxlsmEFUqKmD4IQ2/nb9/c1NVMDFWmikRoAiDSzOoqppm11czzDM9EycyVqoSEzVTpkllY&#10;6r2XaFYDell4Q98fe7XSSaUVF8bA21WzSeeIn6aC2y9paoQlRUyBm8WnxufOPb35DZvtNauynLc0&#10;2D+wKFku4dAOasUsIwedP4Mqc66VUam94qr0VJrmXGAOkE3gP8nmPmOVwFygOKbqymT+Hyz/fLzT&#10;JE9iOqREshJatDhYhSeTwJWnrswMvO6rO+0SNNVHxb8ZItUyY3IvFlqrOhMsAVLo710EuIWBULKr&#10;P6kE0BmgY6VOqS4dINSAnLAhD11DxMkSDi/HUTiJQugbh70ommK/PDY7x/KDse+FQhx2/Ghs084E&#10;LGxG0qa0BYi0LKCz7zzik5oMg7F/bn7nFFw4ZS87QZk6JER5DW30zLGHCDnszyxZdibOT7JlDhaB&#10;6rqCuEQqZVyNNCVQhyN3bQEEcHKbne916LtfPyLjGLJ7JSLwo2chxZ8PCcYwdi+fYvunNPzadDTM&#10;oZtA1wcYwS1UGmZwC7WEIdyOXBwkyayrxNkkNdxJbBPJOivNC4CRICWYZamOYqswwj65RHD+424h&#10;+14tKpSyuwbg3fiA4XhgfTtCLpfeTZNqAzSQcyEdzeC6uaQMBCwtmEVuRhV54hwdPaP3u2WhyZEB&#10;/Yk/8hfnq3zhptVBJgjsJmrd2pblRWMjTYcHA9KWyo0KCs3PqT9dR+soHITD8XoQ+qvVYLFZhoPx&#10;Jphcr0ar5XIV/HLUgnCW5UkipGN3Fr0g/DtRaeW3katO9i6yuEh2g7/2ZvTcvEsaWHDI5fyP2aGU&#10;OPVoVGinkgdQEq0aFYevDhiZ0j8oqUHBY2q+H5gWlBQfJKjRNAiddFhchNeTISx0f2fX32GSA1RM&#10;LYXBc+bSwgpCDpXO9xmcFGBbpXL6mOZOapBfw6pdgEpjBu0XxX0G+mv0evzuzX8DAAD//wMAUEsD&#10;BBQABgAIAAAAIQANb5KY4QAAAAoBAAAPAAAAZHJzL2Rvd25yZXYueG1sTI/NTsMwEITvSLyDtUjc&#10;Wqc/KiHEqSJUpF44ELhw28ZLEjW209hNE56e7YnedndGs9+k29G0YqDeN84qWMwjEGRLpxtbKfj6&#10;fJvFIHxAq7F1lhRM5GGb3d+lmGh3sR80FKESHGJ9ggrqELpESl/WZNDPXUeWtR/XGwy89pXUPV44&#10;3LRyGUUbabCx/KHGjl5rKo/F2SjYTfFq+t2ditM+x2O3fx++86dBqceHMX8BEWgM/2a44jM6ZMx0&#10;cGervWgVzBbRmq08rFcgroZoE3O7A1+WzyCzVN5WyP4AAAD//wMAUEsBAi0AFAAGAAgAAAAhALaD&#10;OJL+AAAA4QEAABMAAAAAAAAAAAAAAAAAAAAAAFtDb250ZW50X1R5cGVzXS54bWxQSwECLQAUAAYA&#10;CAAAACEAOP0h/9YAAACUAQAACwAAAAAAAAAAAAAAAAAvAQAAX3JlbHMvLnJlbHNQSwECLQAUAAYA&#10;CAAAACEAWTu6eDQDAAA/BwAADgAAAAAAAAAAAAAAAAAuAgAAZHJzL2Uyb0RvYy54bWxQSwECLQAU&#10;AAYACAAAACEADW+SmOEAAAAKAQAADwAAAAAAAAAAAAAAAACOBQAAZHJzL2Rvd25yZXYueG1sUEsF&#10;BgAAAAAEAAQA8wAAAJwGAAAAAA==&#10;" path="m,nfl21600,21600e" filled="f" strokecolor="#7030a0" strokeweight=".44mm">
              <v:path o:connecttype="custom" o:connectlocs="6847840,4445;3423920,8890;0,4445;3423920,0" o:connectangles="0,90,180,270" textboxrect="0,0,21600,21600"/>
            </v:shape>
          </w:pict>
        </mc:Fallback>
      </mc:AlternateContent>
    </w:r>
    <w:r>
      <w:rPr>
        <w:rFonts w:ascii="Times New Roman" w:hAnsi="Times New Roman" w:cs="Times New Roman"/>
        <w:color w:val="28009A"/>
        <w:sz w:val="20"/>
        <w:szCs w:val="20"/>
      </w:rPr>
      <w:t xml:space="preserve">МКОУ «Мацеевская СОШ»    с.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Мацеевка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,  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Кизилюртовский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  район,  РД,   368109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AA" w:rsidRDefault="00B66CAA" w:rsidP="008E407D">
      <w:pPr>
        <w:spacing w:after="0" w:line="240" w:lineRule="auto"/>
      </w:pPr>
      <w:r>
        <w:separator/>
      </w:r>
    </w:p>
  </w:footnote>
  <w:footnote w:type="continuationSeparator" w:id="0">
    <w:p w:rsidR="00B66CAA" w:rsidRDefault="00B66CAA" w:rsidP="008E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b/>
        <w:color w:val="2108D6"/>
        <w:sz w:val="20"/>
        <w:szCs w:val="20"/>
      </w:rPr>
    </w:pPr>
    <w:r>
      <w:rPr>
        <w:noProof/>
        <w:lang w:eastAsia="ru-RU"/>
      </w:rPr>
      <w:drawing>
        <wp:inline distT="0" distB="0" distL="19050" distR="6350">
          <wp:extent cx="698500" cy="720090"/>
          <wp:effectExtent l="0" t="0" r="0" b="0"/>
          <wp:docPr id="1" name="Рисунок 0" descr="200px-Coat_of_Arms_of_Dagestan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0" descr="200px-Coat_of_Arms_of_Dagestan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0FD2" w:rsidRDefault="006C0FD2">
    <w:pPr>
      <w:pStyle w:val="10"/>
      <w:spacing w:line="276" w:lineRule="auto"/>
      <w:jc w:val="center"/>
    </w:pPr>
    <w:r>
      <w:rPr>
        <w:rFonts w:ascii="Times New Roman" w:hAnsi="Times New Roman" w:cs="Times New Roman"/>
        <w:b/>
        <w:color w:val="2108D6"/>
        <w:sz w:val="20"/>
        <w:szCs w:val="20"/>
      </w:rPr>
      <w:t>МИНИСТЕРТСВО ОБРАЗОВАНИЯ И НАУКИ РЕСПУБЛИКИ ДАГЕСТАН</w:t>
    </w:r>
  </w:p>
  <w:p w:rsidR="006C0FD2" w:rsidRDefault="006C0FD2">
    <w:pPr>
      <w:pStyle w:val="10"/>
      <w:spacing w:line="276" w:lineRule="auto"/>
      <w:jc w:val="center"/>
    </w:pPr>
    <w:r>
      <w:rPr>
        <w:rFonts w:ascii="Times New Roman" w:hAnsi="Times New Roman" w:cs="Times New Roman"/>
        <w:b/>
        <w:color w:val="2108D6"/>
        <w:sz w:val="20"/>
        <w:szCs w:val="20"/>
      </w:rPr>
      <w:t>МУНИЦИПАЛЬНОЕ КАЗЕННОЕ ОБЩЕОБРАЗОВАТЕЛЬНОЕ УЧРЕЖЕДНИЕ</w:t>
    </w:r>
  </w:p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b/>
        <w:color w:val="2108D6"/>
        <w:sz w:val="20"/>
        <w:szCs w:val="20"/>
      </w:rPr>
    </w:pPr>
    <w:r>
      <w:rPr>
        <w:rFonts w:ascii="Times New Roman" w:hAnsi="Times New Roman" w:cs="Times New Roman"/>
        <w:b/>
        <w:color w:val="2108D6"/>
        <w:sz w:val="20"/>
        <w:szCs w:val="20"/>
      </w:rPr>
      <w:t>«МАЦЕЕВСКАЯ СРЕДНЯЯ ОБЩЕОБРАЗОВАТЕЛЬНАЯ ШКОЛА»</w:t>
    </w:r>
  </w:p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6"/>
        <w:szCs w:val="6"/>
      </w:rPr>
    </w:pPr>
  </w:p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20"/>
        <w:szCs w:val="20"/>
      </w:rPr>
    </w:pPr>
    <w:r>
      <w:rPr>
        <w:rFonts w:ascii="Times New Roman" w:hAnsi="Times New Roman" w:cs="Times New Roman"/>
        <w:color w:val="28009A"/>
        <w:sz w:val="20"/>
        <w:szCs w:val="20"/>
      </w:rPr>
      <w:t xml:space="preserve">с.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Мацеевка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, 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Кизилюртовский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  район,  РД,  РФ,   368109</w:t>
    </w:r>
  </w:p>
  <w:p w:rsidR="006C0FD2" w:rsidRPr="003A2A1D" w:rsidRDefault="006C0FD2">
    <w:pPr>
      <w:spacing w:after="0"/>
      <w:jc w:val="center"/>
      <w:rPr>
        <w:lang w:val="en-US"/>
      </w:rPr>
    </w:pPr>
    <w:r>
      <w:rPr>
        <w:rFonts w:ascii="Times New Roman" w:hAnsi="Times New Roman" w:cs="Times New Roman"/>
        <w:b/>
        <w:bCs/>
        <w:color w:val="28009A"/>
        <w:sz w:val="20"/>
        <w:szCs w:val="20"/>
      </w:rPr>
      <w:t>Сайт</w:t>
    </w:r>
    <w:proofErr w:type="gramStart"/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 :</w:t>
    </w:r>
    <w:proofErr w:type="gramEnd"/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 </w:t>
    </w:r>
    <w:r w:rsidR="00B66CAA">
      <w:fldChar w:fldCharType="begin"/>
    </w:r>
    <w:r w:rsidR="00B66CAA" w:rsidRPr="00EB1517">
      <w:rPr>
        <w:lang w:val="en-US"/>
      </w:rPr>
      <w:instrText xml:space="preserve"> HYPERLINK "http://maceev.dagschool.com/" \h </w:instrText>
    </w:r>
    <w:r w:rsidR="00B66CAA">
      <w:fldChar w:fldCharType="separate"/>
    </w:r>
    <w:r>
      <w:rPr>
        <w:rStyle w:val="-"/>
        <w:rFonts w:ascii="Times New Roman" w:hAnsi="Times New Roman" w:cs="Times New Roman"/>
        <w:sz w:val="20"/>
        <w:szCs w:val="20"/>
        <w:lang w:val="en-US"/>
      </w:rPr>
      <w:t>http://maceev.dagschool.com</w:t>
    </w:r>
    <w:r w:rsidR="00B66CAA">
      <w:rPr>
        <w:rStyle w:val="-"/>
        <w:rFonts w:ascii="Times New Roman" w:hAnsi="Times New Roman" w:cs="Times New Roman"/>
        <w:sz w:val="20"/>
        <w:szCs w:val="20"/>
        <w:lang w:val="en-US"/>
      </w:rPr>
      <w:fldChar w:fldCharType="end"/>
    </w:r>
    <w:r>
      <w:rPr>
        <w:rFonts w:ascii="Times New Roman" w:hAnsi="Times New Roman" w:cs="Times New Roman"/>
        <w:color w:val="28009A"/>
        <w:sz w:val="20"/>
        <w:szCs w:val="20"/>
        <w:lang w:val="en-US"/>
      </w:rPr>
      <w:t xml:space="preserve">       </w:t>
    </w:r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E-mail: </w:t>
    </w:r>
    <w:r>
      <w:rPr>
        <w:rFonts w:ascii="Times New Roman" w:hAnsi="Times New Roman" w:cs="Times New Roman"/>
        <w:color w:val="28009A"/>
        <w:sz w:val="20"/>
        <w:szCs w:val="20"/>
        <w:u w:val="single"/>
        <w:lang w:val="en-US"/>
      </w:rPr>
      <w:t>maceev.school@mail.ru</w:t>
    </w:r>
  </w:p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color w:val="4700B9"/>
        <w:sz w:val="20"/>
        <w:szCs w:val="20"/>
      </w:rPr>
    </w:pP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ОГРН </w:t>
    </w:r>
    <w:r>
      <w:rPr>
        <w:rFonts w:ascii="Times New Roman" w:hAnsi="Times New Roman" w:cs="Times New Roman"/>
        <w:color w:val="4700B9"/>
        <w:sz w:val="20"/>
        <w:szCs w:val="20"/>
      </w:rPr>
      <w:t xml:space="preserve">1020502232453 ,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ИНН </w:t>
    </w:r>
    <w:r>
      <w:rPr>
        <w:rFonts w:ascii="Times New Roman" w:hAnsi="Times New Roman" w:cs="Times New Roman"/>
        <w:color w:val="4700B9"/>
        <w:sz w:val="20"/>
        <w:szCs w:val="20"/>
      </w:rPr>
      <w:t xml:space="preserve">0516008148,  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КПП </w:t>
    </w:r>
    <w:r>
      <w:rPr>
        <w:rFonts w:ascii="Times New Roman" w:hAnsi="Times New Roman" w:cs="Times New Roman"/>
        <w:color w:val="4700B9"/>
        <w:sz w:val="20"/>
        <w:szCs w:val="20"/>
      </w:rPr>
      <w:t xml:space="preserve">051601001,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ОКПО </w:t>
    </w:r>
    <w:r>
      <w:rPr>
        <w:rFonts w:ascii="Times New Roman" w:hAnsi="Times New Roman" w:cs="Times New Roman"/>
        <w:color w:val="4700B9"/>
        <w:sz w:val="20"/>
        <w:szCs w:val="20"/>
      </w:rPr>
      <w:t>49200093</w:t>
    </w:r>
  </w:p>
  <w:p w:rsidR="006C0FD2" w:rsidRDefault="006C0FD2">
    <w:pPr>
      <w:pStyle w:val="1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" name="shapetype_3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type_32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cg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M4o0axCi1zI6h9q8WMypqSUeS5Ca4NUTe0WiLiv72wo1tW3hv90RJt7oSB18MLhqmR6Iy6tNU0p&#10;WA62MTg5ig4HBxyybr6YHGnZ1pso4b6wVUCHOGQfO/XQd0rsPeH4cT6ZpSn6yXHV2aCXsMUhmG+d&#10;/yRMBGK7W+fbRuewYpvyrtgVQIpKoefvEpKShoxHcwB33gcnlDVwKl92gli9U0R5DW3yzHGAiBo2&#10;B5asPBDne90xh0Ugb1AkFFIbF0SylECJHQ/EgQCncNn7zqZQC2UNIkoeQ9avRIzS02ch6u9JRnMM&#10;5MtZ/DBLy68rx+LZhNkMfcD7WUFpTOcKWmI8V5O2ETXzQYnIHiZpMtq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O04nIO4CAACbBgAADgAA&#10;AAAAAAAAAAAAAAAuAgAAZHJzL2Uyb0RvYy54bWxQSwECLQAUAAYACAAAACEAJHJkp9kAAAAFAQAA&#10;DwAAAAAAAAAAAAAAAABIBQAAZHJzL2Rvd25yZXYueG1sUEsFBgAAAAAEAAQA8wAAAE4GAAAAAA==&#10;" path="m,nfl21600,21600e">
              <v:stroke joinstyle="miter"/>
              <v:path o:connecttype="custom" o:connectlocs="635000,317500;317500,635000;0,317500;317500,0" o:connectangles="0,90,180,270" textboxrect="0,0,21600,21600"/>
              <o:lock v:ext="edit" selection="t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45085</wp:posOffset>
              </wp:positionV>
              <wp:extent cx="6847840" cy="8890"/>
              <wp:effectExtent l="10160" t="16510" r="9525" b="12700"/>
              <wp:wrapNone/>
              <wp:docPr id="4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7840" cy="889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5840" cap="flat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_0" o:spid="_x0000_s1026" style="position:absolute;margin-left:-4.45pt;margin-top:3.55pt;width:539.2pt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snMwMAADsHAAAOAAAAZHJzL2Uyb0RvYy54bWysVduO0zAQfUfiHyw/InWTtGmbRpuuql4Q&#10;0gIrbXlGruNcRGIH2226IP6dsXPZdC8IIfqQjuOZ8TkznpPrm3NZoBOTKhc8wt6VixHjVMQ5TyP8&#10;Zb8bBRgpTXhMCsFZhB+YwjfLt2+u6ypkY5GJImYSQRKuwrqKcKZ1FTqOohkriboSFeOwmQhZEg1L&#10;mTqxJDVkLwtn7LozpxYyrqSgTCl4u2k28dLmTxJG9eckUUyjIsKATduntM+DeTrLaxKmklRZTlsY&#10;5B9QlCTncGifakM0QUeZP0tV5lQKJRJ9RUXpiCTJKbMcgI3nPmFzn5GKWS5QHFX1ZVL/Ly39dLqT&#10;KI8j7GPESQktUubUr7Y0daVC8Liv7qQhp6pbQb8pxMU6IzxlKylFnTESAyDPlNK5CDALBaHoUH8U&#10;MWQmRy1slc6JLE1C4I/OthkPfTPYWSMKL2eBPw986BmFvSBYWEAOCbtYelT6PRM2DzndKt20MgbL&#10;NiJu6ewhRVIW0NV3DnJRjcbezO0a3zt5F07Zy07jgZPN8lq2yTPHQUbgkHYoSdYBp2feIgcLQXVN&#10;QQyRSihTI4kR1OFEbZlJCE5ms/ed+q75DSMyakMOr0R4bvAspPjzId4MRu7lU/TwFGD4SEfCDJrp&#10;M32A8dtDpWH+9lBLGMD9xMQBSaJNJToT1RFu2oSy3kryAtJwkBHLshQnthc2Qj+5RHD+427Bh15t&#10;Vihlfw3Au/EBw+CAazwABPbwpnGxAxgWc8ENTG/aXFIC4pUURFtsShR5bBwNPCXTw7qQ6EQA/tyd&#10;uKvuKl+4SXHksU1sJmrb2prkRWNbmCYfDEhbKjMqVmR+LtzFNtgG/sgfz7Yj391sRqvd2h/Ndt58&#10;upls1uuN98tA8/wwy+OYcYOuEzzP/ztBaaW3kape8i5YXJDd2V97MwZuziUMW3Dg0v1bdlZKjHoY&#10;KVfhQcQPoCRSNAoOXxwwMiF/YFSDeoNqfT8SyTAqPnBQo4XnG+nQduFP52NYyOHOYbhDOIVUEdYY&#10;Bs+Yaw0rCDlWMk8zOMmzbeViBQqW5EZqLL4GVbsAhbYM2q+J+QQM19br8Zu3/A0AAP//AwBQSwME&#10;FAAGAAgAAAAhANQosYfeAAAABwEAAA8AAABkcnMvZG93bnJldi54bWxMjsFOwzAQRO9I/IO1SNxa&#10;p6C2acimilCReuFA4MJtGy9J1NhOYzdN+HrcEz2OZvTmpdtRt2Lg3jXWICzmEQg2pVWNqRC+Pt9m&#10;MQjnyShqrWGEiR1ss/u7lBJlL+aDh8JXIkCMSwih9r5LpHRlzZrc3HZsQvdje00+xL6SqqdLgOtW&#10;PkXRSmpqTHioqePXmstjcdYIuyl+nn53p+K0z+nY7d+H73w9ID4+jPkLCM+j/x/DVT+oQxacDvZs&#10;lBMtwizehCXCegHiWkerzRLEASFegsxSeeuf/QEAAP//AwBQSwECLQAUAAYACAAAACEAtoM4kv4A&#10;AADhAQAAEwAAAAAAAAAAAAAAAAAAAAAAW0NvbnRlbnRfVHlwZXNdLnhtbFBLAQItABQABgAIAAAA&#10;IQA4/SH/1gAAAJQBAAALAAAAAAAAAAAAAAAAAC8BAABfcmVscy8ucmVsc1BLAQItABQABgAIAAAA&#10;IQBuSWsnMwMAADsHAAAOAAAAAAAAAAAAAAAAAC4CAABkcnMvZTJvRG9jLnhtbFBLAQItABQABgAI&#10;AAAAIQDUKLGH3gAAAAcBAAAPAAAAAAAAAAAAAAAAAI0FAABkcnMvZG93bnJldi54bWxQSwUGAAAA&#10;AAQABADzAAAAmAYAAAAA&#10;" path="m,nfl21600,21600e" filled="f" strokecolor="#7030a0" strokeweight=".44mm">
              <v:path o:connecttype="custom" o:connectlocs="6847840,4445;3423920,8890;0,4445;3423920,0" o:connectangles="0,90,180,270" textboxrect="0,0,21600,2160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0969"/>
    <w:multiLevelType w:val="hybridMultilevel"/>
    <w:tmpl w:val="20C8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770FB"/>
    <w:multiLevelType w:val="hybridMultilevel"/>
    <w:tmpl w:val="EF04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F3B1F"/>
    <w:multiLevelType w:val="hybridMultilevel"/>
    <w:tmpl w:val="46661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30582"/>
    <w:multiLevelType w:val="hybridMultilevel"/>
    <w:tmpl w:val="6520E426"/>
    <w:lvl w:ilvl="0" w:tplc="9BD60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4360F"/>
    <w:multiLevelType w:val="hybridMultilevel"/>
    <w:tmpl w:val="C7604D36"/>
    <w:lvl w:ilvl="0" w:tplc="141C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39624C"/>
    <w:multiLevelType w:val="hybridMultilevel"/>
    <w:tmpl w:val="77DE1B62"/>
    <w:lvl w:ilvl="0" w:tplc="321CB4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5B5183"/>
    <w:multiLevelType w:val="hybridMultilevel"/>
    <w:tmpl w:val="B42ED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6D14DF"/>
    <w:multiLevelType w:val="hybridMultilevel"/>
    <w:tmpl w:val="4BB01808"/>
    <w:lvl w:ilvl="0" w:tplc="321CB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40D15"/>
    <w:multiLevelType w:val="hybridMultilevel"/>
    <w:tmpl w:val="2D3A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81A7B"/>
    <w:multiLevelType w:val="hybridMultilevel"/>
    <w:tmpl w:val="4BB01808"/>
    <w:lvl w:ilvl="0" w:tplc="321CB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6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D"/>
    <w:rsid w:val="00042C70"/>
    <w:rsid w:val="000E21BE"/>
    <w:rsid w:val="00137ADB"/>
    <w:rsid w:val="00214DB6"/>
    <w:rsid w:val="00214F39"/>
    <w:rsid w:val="002A7E35"/>
    <w:rsid w:val="002B0374"/>
    <w:rsid w:val="003A2A1D"/>
    <w:rsid w:val="004C256A"/>
    <w:rsid w:val="004E11DB"/>
    <w:rsid w:val="00500CBD"/>
    <w:rsid w:val="005411F7"/>
    <w:rsid w:val="005E3727"/>
    <w:rsid w:val="0065597A"/>
    <w:rsid w:val="006A5BB0"/>
    <w:rsid w:val="006B04F8"/>
    <w:rsid w:val="006C0FD2"/>
    <w:rsid w:val="006F2582"/>
    <w:rsid w:val="008C4E40"/>
    <w:rsid w:val="008E407D"/>
    <w:rsid w:val="009A2265"/>
    <w:rsid w:val="009A6365"/>
    <w:rsid w:val="00A93FB8"/>
    <w:rsid w:val="00AA2295"/>
    <w:rsid w:val="00B63C42"/>
    <w:rsid w:val="00B66CAA"/>
    <w:rsid w:val="00B97AFC"/>
    <w:rsid w:val="00BB06AF"/>
    <w:rsid w:val="00BD55F2"/>
    <w:rsid w:val="00BE4384"/>
    <w:rsid w:val="00C35463"/>
    <w:rsid w:val="00CC4C57"/>
    <w:rsid w:val="00D31E8D"/>
    <w:rsid w:val="00D378DC"/>
    <w:rsid w:val="00D505A5"/>
    <w:rsid w:val="00D86314"/>
    <w:rsid w:val="00EB1517"/>
    <w:rsid w:val="00EC772B"/>
    <w:rsid w:val="00F1218C"/>
    <w:rsid w:val="00F31667"/>
    <w:rsid w:val="00F42D20"/>
    <w:rsid w:val="00F7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1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3F1095"/>
  </w:style>
  <w:style w:type="character" w:customStyle="1" w:styleId="a4">
    <w:name w:val="Нижний колонтитул Знак"/>
    <w:basedOn w:val="a0"/>
    <w:uiPriority w:val="99"/>
    <w:semiHidden/>
    <w:qFormat/>
    <w:rsid w:val="003F1095"/>
  </w:style>
  <w:style w:type="character" w:customStyle="1" w:styleId="-">
    <w:name w:val="Интернет-ссылка"/>
    <w:basedOn w:val="a0"/>
    <w:uiPriority w:val="99"/>
    <w:unhideWhenUsed/>
    <w:rsid w:val="003F1095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3F1095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8E407D"/>
    <w:pPr>
      <w:keepNext/>
      <w:spacing w:before="240" w:after="12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a7">
    <w:name w:val="Body Text"/>
    <w:basedOn w:val="a"/>
    <w:rsid w:val="008E407D"/>
    <w:pPr>
      <w:spacing w:after="140" w:line="288" w:lineRule="auto"/>
    </w:pPr>
  </w:style>
  <w:style w:type="paragraph" w:styleId="a8">
    <w:name w:val="List"/>
    <w:basedOn w:val="a7"/>
    <w:rsid w:val="008E407D"/>
    <w:rPr>
      <w:rFonts w:cs="Noto Sans Devanagari"/>
    </w:rPr>
  </w:style>
  <w:style w:type="paragraph" w:customStyle="1" w:styleId="1">
    <w:name w:val="Название объекта1"/>
    <w:basedOn w:val="a"/>
    <w:qFormat/>
    <w:rsid w:val="008E407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E407D"/>
    <w:pPr>
      <w:suppressLineNumbers/>
    </w:pPr>
    <w:rPr>
      <w:rFonts w:cs="Noto Sans Devanagari"/>
    </w:rPr>
  </w:style>
  <w:style w:type="paragraph" w:customStyle="1" w:styleId="10">
    <w:name w:val="Верх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3F10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A2A1D"/>
    <w:pPr>
      <w:ind w:left="720"/>
      <w:contextualSpacing/>
    </w:pPr>
  </w:style>
  <w:style w:type="table" w:styleId="ac">
    <w:name w:val="Table Grid"/>
    <w:basedOn w:val="a1"/>
    <w:uiPriority w:val="59"/>
    <w:rsid w:val="003A2A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EC77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6F25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1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3F1095"/>
  </w:style>
  <w:style w:type="character" w:customStyle="1" w:styleId="a4">
    <w:name w:val="Нижний колонтитул Знак"/>
    <w:basedOn w:val="a0"/>
    <w:uiPriority w:val="99"/>
    <w:semiHidden/>
    <w:qFormat/>
    <w:rsid w:val="003F1095"/>
  </w:style>
  <w:style w:type="character" w:customStyle="1" w:styleId="-">
    <w:name w:val="Интернет-ссылка"/>
    <w:basedOn w:val="a0"/>
    <w:uiPriority w:val="99"/>
    <w:unhideWhenUsed/>
    <w:rsid w:val="003F1095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3F1095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8E407D"/>
    <w:pPr>
      <w:keepNext/>
      <w:spacing w:before="240" w:after="12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a7">
    <w:name w:val="Body Text"/>
    <w:basedOn w:val="a"/>
    <w:rsid w:val="008E407D"/>
    <w:pPr>
      <w:spacing w:after="140" w:line="288" w:lineRule="auto"/>
    </w:pPr>
  </w:style>
  <w:style w:type="paragraph" w:styleId="a8">
    <w:name w:val="List"/>
    <w:basedOn w:val="a7"/>
    <w:rsid w:val="008E407D"/>
    <w:rPr>
      <w:rFonts w:cs="Noto Sans Devanagari"/>
    </w:rPr>
  </w:style>
  <w:style w:type="paragraph" w:customStyle="1" w:styleId="1">
    <w:name w:val="Название объекта1"/>
    <w:basedOn w:val="a"/>
    <w:qFormat/>
    <w:rsid w:val="008E407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E407D"/>
    <w:pPr>
      <w:suppressLineNumbers/>
    </w:pPr>
    <w:rPr>
      <w:rFonts w:cs="Noto Sans Devanagari"/>
    </w:rPr>
  </w:style>
  <w:style w:type="paragraph" w:customStyle="1" w:styleId="10">
    <w:name w:val="Верх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3F10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A2A1D"/>
    <w:pPr>
      <w:ind w:left="720"/>
      <w:contextualSpacing/>
    </w:pPr>
  </w:style>
  <w:style w:type="table" w:styleId="ac">
    <w:name w:val="Table Grid"/>
    <w:basedOn w:val="a1"/>
    <w:uiPriority w:val="59"/>
    <w:rsid w:val="003A2A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EC77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6F25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M-Sosh</cp:lastModifiedBy>
  <cp:revision>2</cp:revision>
  <cp:lastPrinted>2020-01-20T09:14:00Z</cp:lastPrinted>
  <dcterms:created xsi:type="dcterms:W3CDTF">2020-06-01T14:41:00Z</dcterms:created>
  <dcterms:modified xsi:type="dcterms:W3CDTF">2020-06-01T14:41:00Z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